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A74E" w14:textId="77777777"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bookmarkEnd w:id="0"/>
    <w:p w14:paraId="3A8D1555" w14:textId="77777777"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14:paraId="517827FB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2BAAD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474E" w14:textId="77777777"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14:paraId="311C479D" w14:textId="77777777"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14:paraId="24F4286E" w14:textId="77777777"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FC7FF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14:paraId="696858C7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13810DB0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322ADA5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14:paraId="446C8D9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30CE119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58F6CA0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EB0D452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38AE35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C86032E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6C34EB6D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A8AC3A6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A7FF99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0A97545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087594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880ACC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2B71BA65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E85F0BC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70939424" w14:textId="77777777"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68A72010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6BB8DDAF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3713DDB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C8BAF3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7E95E8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E1D6183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8329776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C915A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7CC27C01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0EC0EC8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14:paraId="1A3EF826" w14:textId="77777777"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22237A6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C270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6F120A56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3143D90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61CAB19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54DCAF74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5D0759A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2E9738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2101CC4D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CE1C37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E08020F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1443ECD7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83574F0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420B1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3B370130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45712F19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5D4079C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95AF41" w14:textId="77777777"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2EB865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228ADDF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0DA30B0C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8D1C7B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6F33164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08A7DF7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14:paraId="7C0F3A0E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74CE7507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5EBAB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D2C3A8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40C8315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F6C96E3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73E55A5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B222CC8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5B1ADAF5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304ED3D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28A541C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91CE5A6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74A2E7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0DF9FA7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66DA4AE2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5F77B224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3FF6E00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A09F2C8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5B78AFA3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9BD7E2B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CFE1269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A152F1F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E2384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56E5F" w14:textId="77777777"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102C" w14:textId="77777777"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14:paraId="070143C6" w14:textId="77777777"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1C9F6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14:paraId="31FDC3B3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81FE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14:paraId="720CD08D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9A4FC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14:paraId="372B49D0" w14:textId="77777777"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B8A8E" w14:textId="77777777"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14:paraId="3FBF22D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14:paraId="22A8168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2575080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15C16C87" w14:textId="77777777"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14:paraId="386D402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14:paraId="5243BC9D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14:paraId="0BA7AAB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3A4C82C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2442A9EC" w14:textId="77777777"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14:paraId="2C7D8619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14:paraId="668E2BDF" w14:textId="77777777"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14:paraId="7735EC1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14:paraId="6AAF25A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14:paraId="5C43E502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14:paraId="33B5752A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14:paraId="535C9443" w14:textId="77777777"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14:paraId="21B0BD89" w14:textId="77777777"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14:paraId="1463F987" w14:textId="77777777"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14:paraId="6085EBED" w14:textId="77777777"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14:paraId="0CB8C0C4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7C545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14:paraId="58E7A608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96310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14:paraId="33BA34B4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4B9B5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4FFD6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14:paraId="5D679F97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23E71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660B" w14:textId="77777777"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14:paraId="01FCA21C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14:paraId="53E3B4DB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E279A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21AF6" w14:textId="77777777" w:rsidR="00775FC3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775FC3" w14:paraId="793BCF7E" w14:textId="77777777" w:rsidTr="00B50D7C">
        <w:tc>
          <w:tcPr>
            <w:tcW w:w="1666" w:type="pct"/>
          </w:tcPr>
          <w:p w14:paraId="4DB104F1" w14:textId="77777777" w:rsidR="00775FC3" w:rsidRDefault="00775FC3" w:rsidP="00775FC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1667" w:type="pct"/>
          </w:tcPr>
          <w:p w14:paraId="1B176686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667" w:type="pct"/>
          </w:tcPr>
          <w:p w14:paraId="6BC4D567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</w:tr>
      <w:tr w:rsidR="00775FC3" w14:paraId="124ECDA6" w14:textId="77777777" w:rsidTr="00B50D7C">
        <w:tc>
          <w:tcPr>
            <w:tcW w:w="1666" w:type="pct"/>
          </w:tcPr>
          <w:p w14:paraId="06941761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7A51886D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24EBB389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1536504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7757008C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FBD009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D2887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998A44E" w14:textId="77777777" w:rsidR="00775FC3" w:rsidRDefault="00775FC3" w:rsidP="00B5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FE3EF1F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2659473D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A0EB3DE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31173B25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6344B8B4" w14:textId="77777777" w:rsidR="00775FC3" w:rsidRDefault="00775FC3" w:rsidP="00775F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E6ECF6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C1829A4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667" w:type="pct"/>
          </w:tcPr>
          <w:p w14:paraId="26025664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42B8FDB0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DE92E17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59A0A71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018F3B9D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6EEEB01A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5E6CCE2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</w:tbl>
    <w:p w14:paraId="74342115" w14:textId="77777777" w:rsidR="00775FC3" w:rsidRPr="00A13746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FC3" w:rsidRPr="00A137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C59D" w14:textId="77777777"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14:paraId="0076D5EE" w14:textId="77777777"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565A" w14:textId="77777777"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F82D52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14:paraId="2BD18254" w14:textId="77777777"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9CDF" w14:textId="77777777"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14:paraId="4A6BCE02" w14:textId="77777777"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14:paraId="24CB0901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14:paraId="1C2542E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14:paraId="5C83919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14:paraId="3E747418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14:paraId="14967F55" w14:textId="77777777"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14:paraId="6C9FA5B6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14:paraId="43A51C0C" w14:textId="77777777"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052E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75FC3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82D52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2C0F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C91A-B3A5-4B0B-AEB6-27FD664A329E}">
  <ds:schemaRefs>
    <ds:schemaRef ds:uri="2599d8ae-46cd-434b-99aa-dc5fe5ca1ac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DF9FE1-1DCB-427B-808D-27F66D12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CACB2-8708-42BE-AF8F-90994836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8568-0062-4D2B-BE6A-6900BC58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Dominyák Anikó dr.</dc:creator>
  <cp:lastModifiedBy>dr. Vábró László</cp:lastModifiedBy>
  <cp:revision>2</cp:revision>
  <dcterms:created xsi:type="dcterms:W3CDTF">2020-07-24T11:11:00Z</dcterms:created>
  <dcterms:modified xsi:type="dcterms:W3CDTF">2020-07-24T11:11:00Z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